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446AB" w14:textId="77777777" w:rsidR="008B1AFF" w:rsidRDefault="00107B6E" w:rsidP="008B1AFF">
      <w:pPr>
        <w:jc w:val="center"/>
        <w:rPr>
          <w:rFonts w:asciiTheme="majorHAnsi" w:hAnsiTheme="majorHAnsi" w:cstheme="majorHAnsi"/>
          <w:color w:val="1C1E21"/>
        </w:rPr>
      </w:pPr>
      <w:r>
        <w:rPr>
          <w:noProof/>
          <w:lang w:eastAsia="en-GB"/>
        </w:rPr>
        <w:drawing>
          <wp:inline distT="0" distB="0" distL="0" distR="0" wp14:anchorId="6B3E92F4" wp14:editId="5A989167">
            <wp:extent cx="50800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0" cy="1422400"/>
                    </a:xfrm>
                    <a:prstGeom prst="rect">
                      <a:avLst/>
                    </a:prstGeom>
                    <a:noFill/>
                    <a:ln>
                      <a:noFill/>
                    </a:ln>
                  </pic:spPr>
                </pic:pic>
              </a:graphicData>
            </a:graphic>
          </wp:inline>
        </w:drawing>
      </w:r>
    </w:p>
    <w:p w14:paraId="64658B1E" w14:textId="67F87A64" w:rsidR="00AA431E" w:rsidRPr="003A7342" w:rsidRDefault="00320942" w:rsidP="00320942">
      <w:pPr>
        <w:pStyle w:val="NormalWeb"/>
        <w:shd w:val="clear" w:color="auto" w:fill="FFFFFF"/>
        <w:spacing w:before="0" w:beforeAutospacing="0" w:after="0" w:afterAutospacing="0"/>
        <w:jc w:val="center"/>
        <w:rPr>
          <w:rFonts w:asciiTheme="majorHAnsi" w:hAnsiTheme="majorHAnsi" w:cstheme="majorHAnsi"/>
          <w:b/>
          <w:bCs/>
          <w:color w:val="1C1E21"/>
          <w:sz w:val="28"/>
          <w:szCs w:val="28"/>
        </w:rPr>
      </w:pPr>
      <w:r w:rsidRPr="003A7342">
        <w:rPr>
          <w:rFonts w:asciiTheme="majorHAnsi" w:hAnsiTheme="majorHAnsi" w:cstheme="majorHAnsi"/>
          <w:b/>
          <w:bCs/>
          <w:color w:val="1C1E21"/>
          <w:sz w:val="28"/>
          <w:szCs w:val="28"/>
        </w:rPr>
        <w:t>Story boards</w:t>
      </w:r>
    </w:p>
    <w:p w14:paraId="427C314F" w14:textId="317C7B84" w:rsidR="00320942" w:rsidRDefault="00320942" w:rsidP="00320942">
      <w:pPr>
        <w:pStyle w:val="NormalWeb"/>
        <w:shd w:val="clear" w:color="auto" w:fill="FFFFFF"/>
        <w:spacing w:before="0" w:beforeAutospacing="0" w:after="0" w:afterAutospacing="0"/>
        <w:jc w:val="center"/>
        <w:rPr>
          <w:rFonts w:asciiTheme="majorHAnsi" w:hAnsiTheme="majorHAnsi" w:cstheme="majorHAnsi"/>
          <w:color w:val="1C1E21"/>
        </w:rPr>
      </w:pPr>
    </w:p>
    <w:p w14:paraId="0F9B4C4D" w14:textId="5296A7E2" w:rsidR="00320942" w:rsidRDefault="00320942" w:rsidP="00320942">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 xml:space="preserve">This </w:t>
      </w:r>
      <w:proofErr w:type="gramStart"/>
      <w:r>
        <w:rPr>
          <w:rFonts w:asciiTheme="majorHAnsi" w:hAnsiTheme="majorHAnsi" w:cstheme="majorHAnsi"/>
          <w:color w:val="1C1E21"/>
        </w:rPr>
        <w:t>weeks</w:t>
      </w:r>
      <w:proofErr w:type="gramEnd"/>
      <w:r>
        <w:rPr>
          <w:rFonts w:asciiTheme="majorHAnsi" w:hAnsiTheme="majorHAnsi" w:cstheme="majorHAnsi"/>
          <w:color w:val="1C1E21"/>
        </w:rPr>
        <w:t xml:space="preserve"> activity is about making up simple sentences or short stories.</w:t>
      </w:r>
    </w:p>
    <w:p w14:paraId="78B3797E" w14:textId="1848C24C" w:rsidR="00320942" w:rsidRDefault="00320942" w:rsidP="00320942">
      <w:pPr>
        <w:pStyle w:val="NormalWeb"/>
        <w:shd w:val="clear" w:color="auto" w:fill="FFFFFF"/>
        <w:spacing w:before="0" w:beforeAutospacing="0" w:after="0" w:afterAutospacing="0"/>
        <w:rPr>
          <w:rFonts w:asciiTheme="majorHAnsi" w:hAnsiTheme="majorHAnsi" w:cstheme="majorHAnsi"/>
          <w:color w:val="1C1E21"/>
        </w:rPr>
      </w:pPr>
    </w:p>
    <w:p w14:paraId="0B695D49" w14:textId="77777777" w:rsidR="003A7342" w:rsidRDefault="00320942" w:rsidP="00320942">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 xml:space="preserve">On each page there are 8 pictures.  </w:t>
      </w:r>
      <w:r w:rsidR="003A7342">
        <w:rPr>
          <w:rFonts w:asciiTheme="majorHAnsi" w:hAnsiTheme="majorHAnsi" w:cstheme="majorHAnsi"/>
          <w:color w:val="1C1E21"/>
        </w:rPr>
        <w:t>Let your child c</w:t>
      </w:r>
      <w:r>
        <w:rPr>
          <w:rFonts w:asciiTheme="majorHAnsi" w:hAnsiTheme="majorHAnsi" w:cstheme="majorHAnsi"/>
          <w:color w:val="1C1E21"/>
        </w:rPr>
        <w:t>hoose some pictures th</w:t>
      </w:r>
      <w:r w:rsidR="003A7342">
        <w:rPr>
          <w:rFonts w:asciiTheme="majorHAnsi" w:hAnsiTheme="majorHAnsi" w:cstheme="majorHAnsi"/>
          <w:color w:val="1C1E21"/>
        </w:rPr>
        <w:t>ey like.</w:t>
      </w:r>
    </w:p>
    <w:p w14:paraId="3A52AA43" w14:textId="5F4F4A4A" w:rsidR="00320942" w:rsidRDefault="003A7342" w:rsidP="00320942">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 xml:space="preserve">Can they put them together to make </w:t>
      </w:r>
      <w:r w:rsidR="00320942">
        <w:rPr>
          <w:rFonts w:asciiTheme="majorHAnsi" w:hAnsiTheme="majorHAnsi" w:cstheme="majorHAnsi"/>
          <w:color w:val="1C1E21"/>
        </w:rPr>
        <w:t>a sentence or a story e.g.</w:t>
      </w:r>
    </w:p>
    <w:p w14:paraId="70FC412E" w14:textId="185D74BB" w:rsidR="00320942" w:rsidRDefault="00320942" w:rsidP="00320942">
      <w:pPr>
        <w:pStyle w:val="NormalWeb"/>
        <w:shd w:val="clear" w:color="auto" w:fill="FFFFFF"/>
        <w:spacing w:before="0" w:beforeAutospacing="0" w:after="0" w:afterAutospacing="0"/>
        <w:rPr>
          <w:rFonts w:asciiTheme="majorHAnsi" w:hAnsiTheme="majorHAnsi" w:cstheme="majorHAnsi"/>
          <w:color w:val="1C1E21"/>
        </w:rPr>
      </w:pPr>
    </w:p>
    <w:p w14:paraId="5453D684" w14:textId="7FFA2876" w:rsidR="00320942" w:rsidRDefault="00320942" w:rsidP="003A7342">
      <w:pPr>
        <w:pStyle w:val="NormalWeb"/>
        <w:numPr>
          <w:ilvl w:val="0"/>
          <w:numId w:val="6"/>
        </w:numPr>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 xml:space="preserve">Pick a person and an action </w:t>
      </w:r>
      <w:proofErr w:type="gramStart"/>
      <w:r>
        <w:rPr>
          <w:rFonts w:asciiTheme="majorHAnsi" w:hAnsiTheme="majorHAnsi" w:cstheme="majorHAnsi"/>
          <w:color w:val="1C1E21"/>
        </w:rPr>
        <w:t>–  ‘</w:t>
      </w:r>
      <w:proofErr w:type="gramEnd"/>
      <w:r>
        <w:rPr>
          <w:rFonts w:asciiTheme="majorHAnsi" w:hAnsiTheme="majorHAnsi" w:cstheme="majorHAnsi"/>
          <w:color w:val="1C1E21"/>
        </w:rPr>
        <w:t>turtle’ and ‘eating’</w:t>
      </w:r>
    </w:p>
    <w:p w14:paraId="3AEF21A4" w14:textId="3F35C479" w:rsidR="00320942" w:rsidRDefault="00320942" w:rsidP="003A7342">
      <w:pPr>
        <w:pStyle w:val="NormalWeb"/>
        <w:numPr>
          <w:ilvl w:val="0"/>
          <w:numId w:val="6"/>
        </w:numPr>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Then pick an object that goes with your action – ‘</w:t>
      </w:r>
      <w:r w:rsidR="00166CA0">
        <w:rPr>
          <w:rFonts w:asciiTheme="majorHAnsi" w:hAnsiTheme="majorHAnsi" w:cstheme="majorHAnsi"/>
          <w:color w:val="1C1E21"/>
        </w:rPr>
        <w:t>ice cream</w:t>
      </w:r>
      <w:r>
        <w:rPr>
          <w:rFonts w:asciiTheme="majorHAnsi" w:hAnsiTheme="majorHAnsi" w:cstheme="majorHAnsi"/>
          <w:color w:val="1C1E21"/>
        </w:rPr>
        <w:t>’</w:t>
      </w:r>
    </w:p>
    <w:p w14:paraId="5C31C370" w14:textId="77777777" w:rsidR="003A7342" w:rsidRDefault="00320942" w:rsidP="003A7342">
      <w:pPr>
        <w:pStyle w:val="NormalWeb"/>
        <w:numPr>
          <w:ilvl w:val="0"/>
          <w:numId w:val="6"/>
        </w:numPr>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 xml:space="preserve">Make up the sentence “the turtle is eating ice cream” </w:t>
      </w:r>
    </w:p>
    <w:p w14:paraId="78C61888" w14:textId="77777777" w:rsidR="003A7342" w:rsidRDefault="003A7342" w:rsidP="00320942">
      <w:pPr>
        <w:pStyle w:val="NormalWeb"/>
        <w:shd w:val="clear" w:color="auto" w:fill="FFFFFF"/>
        <w:spacing w:before="0" w:beforeAutospacing="0" w:after="0" w:afterAutospacing="0"/>
        <w:rPr>
          <w:rFonts w:asciiTheme="majorHAnsi" w:hAnsiTheme="majorHAnsi" w:cstheme="majorHAnsi"/>
          <w:color w:val="1C1E21"/>
        </w:rPr>
      </w:pPr>
    </w:p>
    <w:p w14:paraId="69502A66" w14:textId="7644FCA9" w:rsidR="003A7342" w:rsidRDefault="003A7342" w:rsidP="00320942">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Once they have done one, encourage them choose some more for you to make into a sentence.</w:t>
      </w:r>
    </w:p>
    <w:p w14:paraId="4F9DD063" w14:textId="74503C81" w:rsidR="003A7342" w:rsidRDefault="003A7342" w:rsidP="00320942">
      <w:pPr>
        <w:pStyle w:val="NormalWeb"/>
        <w:shd w:val="clear" w:color="auto" w:fill="FFFFFF"/>
        <w:spacing w:before="0" w:beforeAutospacing="0" w:after="0" w:afterAutospacing="0"/>
        <w:rPr>
          <w:rFonts w:asciiTheme="majorHAnsi" w:hAnsiTheme="majorHAnsi" w:cstheme="majorHAnsi"/>
          <w:color w:val="1C1E21"/>
        </w:rPr>
      </w:pPr>
    </w:p>
    <w:p w14:paraId="452E1933" w14:textId="5604FE16" w:rsidR="003A7342" w:rsidRDefault="003A7342" w:rsidP="00320942">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Can you link your sentences together to make a short story?</w:t>
      </w:r>
    </w:p>
    <w:p w14:paraId="56E7D10B" w14:textId="77777777" w:rsidR="003A7342" w:rsidRDefault="003A7342" w:rsidP="00320942">
      <w:pPr>
        <w:pStyle w:val="NormalWeb"/>
        <w:shd w:val="clear" w:color="auto" w:fill="FFFFFF"/>
        <w:spacing w:before="0" w:beforeAutospacing="0" w:after="0" w:afterAutospacing="0"/>
        <w:rPr>
          <w:rFonts w:asciiTheme="majorHAnsi" w:hAnsiTheme="majorHAnsi" w:cstheme="majorHAnsi"/>
          <w:color w:val="1C1E21"/>
        </w:rPr>
      </w:pPr>
    </w:p>
    <w:p w14:paraId="175CA028" w14:textId="7B9F1566" w:rsidR="00320942" w:rsidRPr="003A7342" w:rsidRDefault="003A7342" w:rsidP="00320942">
      <w:pPr>
        <w:pStyle w:val="NormalWeb"/>
        <w:shd w:val="clear" w:color="auto" w:fill="FFFFFF"/>
        <w:spacing w:before="0" w:beforeAutospacing="0" w:after="0" w:afterAutospacing="0"/>
        <w:rPr>
          <w:rFonts w:asciiTheme="majorHAnsi" w:hAnsiTheme="majorHAnsi" w:cstheme="majorHAnsi"/>
          <w:b/>
          <w:bCs/>
          <w:color w:val="1C1E21"/>
          <w:sz w:val="28"/>
          <w:szCs w:val="28"/>
        </w:rPr>
      </w:pPr>
      <w:r w:rsidRPr="003A7342">
        <w:rPr>
          <w:rFonts w:asciiTheme="majorHAnsi" w:hAnsiTheme="majorHAnsi" w:cstheme="majorHAnsi"/>
          <w:b/>
          <w:bCs/>
          <w:color w:val="1C1E21"/>
          <w:sz w:val="28"/>
          <w:szCs w:val="28"/>
        </w:rPr>
        <w:t>Making it into a game</w:t>
      </w:r>
    </w:p>
    <w:p w14:paraId="29582284" w14:textId="3530E491" w:rsidR="003A7342" w:rsidRPr="003A7342" w:rsidRDefault="003A7342" w:rsidP="00320942">
      <w:pPr>
        <w:pStyle w:val="NormalWeb"/>
        <w:shd w:val="clear" w:color="auto" w:fill="FFFFFF"/>
        <w:spacing w:before="0" w:beforeAutospacing="0" w:after="0" w:afterAutospacing="0"/>
        <w:rPr>
          <w:rFonts w:asciiTheme="majorHAnsi" w:hAnsiTheme="majorHAnsi" w:cstheme="majorHAnsi"/>
          <w:b/>
          <w:bCs/>
          <w:color w:val="1C1E21"/>
          <w:sz w:val="28"/>
          <w:szCs w:val="28"/>
        </w:rPr>
      </w:pPr>
    </w:p>
    <w:p w14:paraId="2FBD5483" w14:textId="6F14C67C" w:rsidR="003A7342" w:rsidRDefault="003A7342" w:rsidP="00320942">
      <w:pPr>
        <w:pStyle w:val="NormalWeb"/>
        <w:shd w:val="clear" w:color="auto" w:fill="FFFFFF"/>
        <w:spacing w:before="0" w:beforeAutospacing="0" w:after="0" w:afterAutospacing="0"/>
        <w:rPr>
          <w:rFonts w:asciiTheme="majorHAnsi" w:hAnsiTheme="majorHAnsi" w:cstheme="majorHAnsi"/>
          <w:color w:val="1C1E21"/>
        </w:rPr>
      </w:pPr>
      <w:r w:rsidRPr="00166CA0">
        <w:rPr>
          <w:rFonts w:asciiTheme="majorHAnsi" w:hAnsiTheme="majorHAnsi" w:cstheme="majorHAnsi"/>
          <w:b/>
          <w:bCs/>
          <w:color w:val="1C1E21"/>
        </w:rPr>
        <w:t>Roll a dice or spin a spinner</w:t>
      </w:r>
      <w:r>
        <w:rPr>
          <w:rFonts w:asciiTheme="majorHAnsi" w:hAnsiTheme="majorHAnsi" w:cstheme="majorHAnsi"/>
          <w:color w:val="1C1E21"/>
        </w:rPr>
        <w:t xml:space="preserve"> – whatever number you get, is the number of pictures you must add in….for younger children they might just name the right number of pictures rather than make it into a sentence.</w:t>
      </w:r>
    </w:p>
    <w:p w14:paraId="0B0F66A1" w14:textId="68E0F166" w:rsidR="003A7342" w:rsidRDefault="003A7342" w:rsidP="00320942">
      <w:pPr>
        <w:pStyle w:val="NormalWeb"/>
        <w:shd w:val="clear" w:color="auto" w:fill="FFFFFF"/>
        <w:spacing w:before="0" w:beforeAutospacing="0" w:after="0" w:afterAutospacing="0"/>
        <w:rPr>
          <w:rFonts w:asciiTheme="majorHAnsi" w:hAnsiTheme="majorHAnsi" w:cstheme="majorHAnsi"/>
          <w:color w:val="1C1E21"/>
        </w:rPr>
      </w:pPr>
    </w:p>
    <w:p w14:paraId="1899B7C4" w14:textId="0B8446A2" w:rsidR="003A7342" w:rsidRDefault="003A7342" w:rsidP="00320942">
      <w:pPr>
        <w:pStyle w:val="NormalWeb"/>
        <w:shd w:val="clear" w:color="auto" w:fill="FFFFFF"/>
        <w:spacing w:before="0" w:beforeAutospacing="0" w:after="0" w:afterAutospacing="0"/>
        <w:rPr>
          <w:rFonts w:asciiTheme="majorHAnsi" w:hAnsiTheme="majorHAnsi" w:cstheme="majorHAnsi"/>
          <w:color w:val="1C1E21"/>
        </w:rPr>
      </w:pPr>
      <w:r w:rsidRPr="00166CA0">
        <w:rPr>
          <w:rFonts w:asciiTheme="majorHAnsi" w:hAnsiTheme="majorHAnsi" w:cstheme="majorHAnsi"/>
          <w:b/>
          <w:bCs/>
          <w:color w:val="1C1E21"/>
        </w:rPr>
        <w:t>Play pairs</w:t>
      </w:r>
      <w:r>
        <w:rPr>
          <w:rFonts w:asciiTheme="majorHAnsi" w:hAnsiTheme="majorHAnsi" w:cstheme="majorHAnsi"/>
          <w:color w:val="1C1E21"/>
        </w:rPr>
        <w:t xml:space="preserve"> - make an extra copy of the page you are working on.  Cut all the pictures out and turn them upside down (if you can see through the back, colour it in).  Take turns to turn over two pictures and as you do, </w:t>
      </w:r>
      <w:proofErr w:type="gramStart"/>
      <w:r>
        <w:rPr>
          <w:rFonts w:asciiTheme="majorHAnsi" w:hAnsiTheme="majorHAnsi" w:cstheme="majorHAnsi"/>
          <w:color w:val="1C1E21"/>
        </w:rPr>
        <w:t>try</w:t>
      </w:r>
      <w:proofErr w:type="gramEnd"/>
      <w:r>
        <w:rPr>
          <w:rFonts w:asciiTheme="majorHAnsi" w:hAnsiTheme="majorHAnsi" w:cstheme="majorHAnsi"/>
          <w:color w:val="1C1E21"/>
        </w:rPr>
        <w:t xml:space="preserve"> and link them e.g. turtle and hot – “the turtle was very hot” etc.</w:t>
      </w:r>
    </w:p>
    <w:p w14:paraId="6C967EE1" w14:textId="648E6942" w:rsidR="003A7342" w:rsidRDefault="003A7342" w:rsidP="00320942">
      <w:pPr>
        <w:pStyle w:val="NormalWeb"/>
        <w:shd w:val="clear" w:color="auto" w:fill="FFFFFF"/>
        <w:spacing w:before="0" w:beforeAutospacing="0" w:after="0" w:afterAutospacing="0"/>
        <w:rPr>
          <w:rFonts w:asciiTheme="majorHAnsi" w:hAnsiTheme="majorHAnsi" w:cstheme="majorHAnsi"/>
          <w:color w:val="1C1E21"/>
        </w:rPr>
      </w:pPr>
    </w:p>
    <w:p w14:paraId="4668FBFE" w14:textId="23A6FE55" w:rsidR="003A7342" w:rsidRDefault="003A7342" w:rsidP="00320942">
      <w:pPr>
        <w:pStyle w:val="NormalWeb"/>
        <w:shd w:val="clear" w:color="auto" w:fill="FFFFFF"/>
        <w:spacing w:before="0" w:beforeAutospacing="0" w:after="0" w:afterAutospacing="0"/>
        <w:rPr>
          <w:rFonts w:asciiTheme="majorHAnsi" w:hAnsiTheme="majorHAnsi" w:cstheme="majorHAnsi"/>
          <w:color w:val="1C1E21"/>
        </w:rPr>
      </w:pPr>
      <w:r w:rsidRPr="00166CA0">
        <w:rPr>
          <w:rFonts w:asciiTheme="majorHAnsi" w:hAnsiTheme="majorHAnsi" w:cstheme="majorHAnsi"/>
          <w:b/>
          <w:bCs/>
          <w:color w:val="1C1E21"/>
        </w:rPr>
        <w:t>Play snap</w:t>
      </w:r>
      <w:r>
        <w:rPr>
          <w:rFonts w:asciiTheme="majorHAnsi" w:hAnsiTheme="majorHAnsi" w:cstheme="majorHAnsi"/>
          <w:color w:val="1C1E21"/>
        </w:rPr>
        <w:t xml:space="preserve"> – make an extra copy of the pages….deal out the cards between everyone playing…take turns to turn one over, name it and then watch for the next persons card….if it’s the same shout “SNAP” and claim the cards.</w:t>
      </w:r>
    </w:p>
    <w:p w14:paraId="5877BA53" w14:textId="0433EBE1" w:rsidR="003A7342" w:rsidRDefault="003A7342" w:rsidP="00320942">
      <w:pPr>
        <w:pStyle w:val="NormalWeb"/>
        <w:shd w:val="clear" w:color="auto" w:fill="FFFFFF"/>
        <w:spacing w:before="0" w:beforeAutospacing="0" w:after="0" w:afterAutospacing="0"/>
        <w:rPr>
          <w:rFonts w:asciiTheme="majorHAnsi" w:hAnsiTheme="majorHAnsi" w:cstheme="majorHAnsi"/>
          <w:color w:val="1C1E21"/>
        </w:rPr>
      </w:pPr>
    </w:p>
    <w:p w14:paraId="56ECD587" w14:textId="50B9A3F2" w:rsidR="003A7342" w:rsidRDefault="00166CA0" w:rsidP="00320942">
      <w:pPr>
        <w:pStyle w:val="NormalWeb"/>
        <w:shd w:val="clear" w:color="auto" w:fill="FFFFFF"/>
        <w:spacing w:before="0" w:beforeAutospacing="0" w:after="0" w:afterAutospacing="0"/>
        <w:rPr>
          <w:rFonts w:asciiTheme="majorHAnsi" w:hAnsiTheme="majorHAnsi" w:cstheme="majorHAnsi"/>
          <w:color w:val="1C1E21"/>
        </w:rPr>
      </w:pPr>
      <w:r w:rsidRPr="00166CA0">
        <w:rPr>
          <w:rFonts w:asciiTheme="majorHAnsi" w:hAnsiTheme="majorHAnsi" w:cstheme="majorHAnsi"/>
          <w:b/>
          <w:bCs/>
          <w:color w:val="1C1E21"/>
        </w:rPr>
        <w:t>Hide and seek</w:t>
      </w:r>
      <w:r>
        <w:rPr>
          <w:rFonts w:asciiTheme="majorHAnsi" w:hAnsiTheme="majorHAnsi" w:cstheme="majorHAnsi"/>
          <w:color w:val="1C1E21"/>
        </w:rPr>
        <w:t xml:space="preserve"> – hide pictures around the house, give clues as to where they are e.g. “under something red”, “upstairs where you wash”. This will encourage listening and understanding skills.  Vary how many instructions you give dependent on the age or stage of development of your child…e.g. you may want to ask a child with less language to listen to one, or maybe two short instructions, but a child who already talks in sentences may be able to listen for 2 or 3 instructions. For older children such as those who can tell stories about things, they have done you could try 4-5 instructions. The further they </w:t>
      </w:r>
      <w:proofErr w:type="gramStart"/>
      <w:r>
        <w:rPr>
          <w:rFonts w:asciiTheme="majorHAnsi" w:hAnsiTheme="majorHAnsi" w:cstheme="majorHAnsi"/>
          <w:color w:val="1C1E21"/>
        </w:rPr>
        <w:t>have to</w:t>
      </w:r>
      <w:proofErr w:type="gramEnd"/>
      <w:r>
        <w:rPr>
          <w:rFonts w:asciiTheme="majorHAnsi" w:hAnsiTheme="majorHAnsi" w:cstheme="majorHAnsi"/>
          <w:color w:val="1C1E21"/>
        </w:rPr>
        <w:t xml:space="preserve"> travel (around the house) the harder it will be to remember instructions so bear this in mind when you plan the game!</w:t>
      </w:r>
    </w:p>
    <w:p w14:paraId="117DE4DE" w14:textId="77777777" w:rsidR="003A7342" w:rsidRDefault="003A7342" w:rsidP="00320942">
      <w:pPr>
        <w:pStyle w:val="NormalWeb"/>
        <w:shd w:val="clear" w:color="auto" w:fill="FFFFFF"/>
        <w:spacing w:before="0" w:beforeAutospacing="0" w:after="0" w:afterAutospacing="0"/>
        <w:rPr>
          <w:rFonts w:asciiTheme="majorHAnsi" w:hAnsiTheme="majorHAnsi" w:cstheme="majorHAnsi"/>
          <w:color w:val="1C1E21"/>
        </w:rPr>
      </w:pPr>
    </w:p>
    <w:sectPr w:rsidR="003A7342" w:rsidSect="00E06AD4">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3FBED" w14:textId="77777777" w:rsidR="00A90692" w:rsidRDefault="00A90692" w:rsidP="00E06AD4">
      <w:pPr>
        <w:spacing w:after="0" w:line="240" w:lineRule="auto"/>
      </w:pPr>
      <w:r>
        <w:separator/>
      </w:r>
    </w:p>
  </w:endnote>
  <w:endnote w:type="continuationSeparator" w:id="0">
    <w:p w14:paraId="49486FFB" w14:textId="77777777" w:rsidR="00A90692" w:rsidRDefault="00A90692" w:rsidP="00E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7230" w14:textId="77777777" w:rsidR="00E06AD4" w:rsidRPr="00AB4922" w:rsidRDefault="00E06AD4" w:rsidP="00E06AD4">
    <w:pPr>
      <w:pStyle w:val="Footer"/>
      <w:jc w:val="center"/>
      <w:rPr>
        <w:rFonts w:ascii="Verdana" w:hAnsi="Verdana"/>
        <w:color w:val="4F002E"/>
        <w:sz w:val="18"/>
        <w:szCs w:val="18"/>
      </w:rPr>
    </w:pPr>
    <w:r w:rsidRPr="00AB4922">
      <w:rPr>
        <w:rFonts w:ascii="Verdana" w:hAnsi="Verdana"/>
        <w:color w:val="4F002E"/>
        <w:sz w:val="18"/>
        <w:szCs w:val="18"/>
      </w:rPr>
      <w:t>Bridge Speech &amp; Language Therapy Services is a trading name of Bridge SLT Ltd</w:t>
    </w:r>
  </w:p>
  <w:p w14:paraId="111192F4" w14:textId="77777777" w:rsidR="00E06AD4" w:rsidRPr="00AB4922" w:rsidRDefault="00E06AD4" w:rsidP="00E06AD4">
    <w:pPr>
      <w:pStyle w:val="Footer"/>
      <w:jc w:val="center"/>
      <w:rPr>
        <w:rFonts w:ascii="Verdana" w:hAnsi="Verdana"/>
        <w:color w:val="4F002E"/>
        <w:sz w:val="18"/>
        <w:szCs w:val="18"/>
      </w:rPr>
    </w:pPr>
    <w:r w:rsidRPr="00AB4922">
      <w:rPr>
        <w:rFonts w:ascii="Verdana" w:hAnsi="Verdana"/>
        <w:color w:val="4F002E"/>
        <w:sz w:val="18"/>
        <w:szCs w:val="18"/>
      </w:rPr>
      <w:t>Company number: 8802385</w:t>
    </w:r>
  </w:p>
  <w:p w14:paraId="6A3F4340" w14:textId="77777777" w:rsidR="00E06AD4" w:rsidRDefault="00E0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AADD5" w14:textId="77777777" w:rsidR="00A90692" w:rsidRDefault="00A90692" w:rsidP="00E06AD4">
      <w:pPr>
        <w:spacing w:after="0" w:line="240" w:lineRule="auto"/>
      </w:pPr>
      <w:r>
        <w:separator/>
      </w:r>
    </w:p>
  </w:footnote>
  <w:footnote w:type="continuationSeparator" w:id="0">
    <w:p w14:paraId="54329A03" w14:textId="77777777" w:rsidR="00A90692" w:rsidRDefault="00A90692" w:rsidP="00E0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6E1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E29A8"/>
    <w:multiLevelType w:val="hybridMultilevel"/>
    <w:tmpl w:val="8386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44A2E"/>
    <w:multiLevelType w:val="hybridMultilevel"/>
    <w:tmpl w:val="F1CE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76B53"/>
    <w:multiLevelType w:val="hybridMultilevel"/>
    <w:tmpl w:val="F140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D5B3C"/>
    <w:multiLevelType w:val="hybridMultilevel"/>
    <w:tmpl w:val="9E00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A76241"/>
    <w:multiLevelType w:val="hybridMultilevel"/>
    <w:tmpl w:val="40E8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590"/>
    <w:rsid w:val="000655B5"/>
    <w:rsid w:val="000D4221"/>
    <w:rsid w:val="00107B6E"/>
    <w:rsid w:val="00166CA0"/>
    <w:rsid w:val="00173C09"/>
    <w:rsid w:val="00320942"/>
    <w:rsid w:val="003A7342"/>
    <w:rsid w:val="00490D40"/>
    <w:rsid w:val="007C5E16"/>
    <w:rsid w:val="007F5040"/>
    <w:rsid w:val="008B1AFF"/>
    <w:rsid w:val="009F2837"/>
    <w:rsid w:val="00A90692"/>
    <w:rsid w:val="00AA431E"/>
    <w:rsid w:val="00AE48FA"/>
    <w:rsid w:val="00B1606B"/>
    <w:rsid w:val="00B97F75"/>
    <w:rsid w:val="00C7371B"/>
    <w:rsid w:val="00C81555"/>
    <w:rsid w:val="00D43590"/>
    <w:rsid w:val="00E06AD4"/>
    <w:rsid w:val="00F11347"/>
    <w:rsid w:val="00FA2F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2AB0"/>
  <w14:defaultImageDpi w14:val="300"/>
  <w15:docId w15:val="{364FD0DC-D561-4E46-B43D-C4C5BA36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F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590"/>
    <w:rPr>
      <w:rFonts w:ascii="Tahoma" w:hAnsi="Tahoma" w:cs="Tahoma"/>
      <w:sz w:val="16"/>
      <w:szCs w:val="16"/>
    </w:rPr>
  </w:style>
  <w:style w:type="paragraph" w:styleId="NoSpacing">
    <w:name w:val="No Spacing"/>
    <w:uiPriority w:val="1"/>
    <w:qFormat/>
    <w:rsid w:val="00D43590"/>
    <w:rPr>
      <w:sz w:val="22"/>
      <w:szCs w:val="22"/>
    </w:rPr>
  </w:style>
  <w:style w:type="paragraph" w:styleId="Header">
    <w:name w:val="header"/>
    <w:basedOn w:val="Normal"/>
    <w:link w:val="HeaderChar"/>
    <w:uiPriority w:val="99"/>
    <w:unhideWhenUsed/>
    <w:rsid w:val="00E06AD4"/>
    <w:pPr>
      <w:tabs>
        <w:tab w:val="center" w:pos="4320"/>
        <w:tab w:val="right" w:pos="8640"/>
      </w:tabs>
    </w:pPr>
  </w:style>
  <w:style w:type="character" w:customStyle="1" w:styleId="HeaderChar">
    <w:name w:val="Header Char"/>
    <w:basedOn w:val="DefaultParagraphFont"/>
    <w:link w:val="Header"/>
    <w:uiPriority w:val="99"/>
    <w:rsid w:val="00E06AD4"/>
    <w:rPr>
      <w:sz w:val="22"/>
      <w:szCs w:val="22"/>
    </w:rPr>
  </w:style>
  <w:style w:type="paragraph" w:styleId="Footer">
    <w:name w:val="footer"/>
    <w:basedOn w:val="Normal"/>
    <w:link w:val="FooterChar"/>
    <w:uiPriority w:val="99"/>
    <w:unhideWhenUsed/>
    <w:rsid w:val="00E06AD4"/>
    <w:pPr>
      <w:tabs>
        <w:tab w:val="center" w:pos="4320"/>
        <w:tab w:val="right" w:pos="8640"/>
      </w:tabs>
    </w:pPr>
  </w:style>
  <w:style w:type="character" w:customStyle="1" w:styleId="FooterChar">
    <w:name w:val="Footer Char"/>
    <w:basedOn w:val="DefaultParagraphFont"/>
    <w:link w:val="Footer"/>
    <w:uiPriority w:val="99"/>
    <w:rsid w:val="00E06AD4"/>
    <w:rPr>
      <w:sz w:val="22"/>
      <w:szCs w:val="22"/>
    </w:rPr>
  </w:style>
  <w:style w:type="paragraph" w:styleId="NormalWeb">
    <w:name w:val="Normal (Web)"/>
    <w:basedOn w:val="Normal"/>
    <w:uiPriority w:val="99"/>
    <w:unhideWhenUsed/>
    <w:rsid w:val="00FA2F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6qdm">
    <w:name w:val="_6qdm"/>
    <w:basedOn w:val="DefaultParagraphFont"/>
    <w:rsid w:val="00FA2FC8"/>
  </w:style>
  <w:style w:type="character" w:styleId="Hyperlink">
    <w:name w:val="Hyperlink"/>
    <w:basedOn w:val="DefaultParagraphFont"/>
    <w:uiPriority w:val="99"/>
    <w:unhideWhenUsed/>
    <w:rsid w:val="008B1AFF"/>
    <w:rPr>
      <w:color w:val="0000FF" w:themeColor="hyperlink"/>
      <w:u w:val="single"/>
    </w:rPr>
  </w:style>
  <w:style w:type="character" w:styleId="UnresolvedMention">
    <w:name w:val="Unresolved Mention"/>
    <w:basedOn w:val="DefaultParagraphFont"/>
    <w:uiPriority w:val="99"/>
    <w:semiHidden/>
    <w:unhideWhenUsed/>
    <w:rsid w:val="008B1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865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DE69-8F62-43FE-BA4C-68677204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Bridge SLT</cp:lastModifiedBy>
  <cp:revision>3</cp:revision>
  <cp:lastPrinted>2020-04-21T14:02:00Z</cp:lastPrinted>
  <dcterms:created xsi:type="dcterms:W3CDTF">2020-06-16T13:59:00Z</dcterms:created>
  <dcterms:modified xsi:type="dcterms:W3CDTF">2020-06-16T15:02:00Z</dcterms:modified>
</cp:coreProperties>
</file>